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4580C" w14:textId="77777777" w:rsidR="00E87478" w:rsidRPr="00E87478" w:rsidRDefault="00E87478" w:rsidP="00E87478">
      <w:r w:rsidRPr="00E87478">
        <w:rPr>
          <w:highlight w:val="yellow"/>
        </w:rPr>
        <w:t xml:space="preserve">Topic. </w:t>
      </w:r>
      <w:proofErr w:type="spellStart"/>
      <w:r w:rsidRPr="00E87478">
        <w:rPr>
          <w:highlight w:val="yellow"/>
        </w:rPr>
        <w:t>Contemporay</w:t>
      </w:r>
      <w:proofErr w:type="spellEnd"/>
      <w:r w:rsidRPr="00E87478">
        <w:rPr>
          <w:highlight w:val="yellow"/>
        </w:rPr>
        <w:t xml:space="preserve"> Women Artists doing different kinds of art</w:t>
      </w:r>
      <w:r w:rsidRPr="00E87478">
        <w:t xml:space="preserve">. </w:t>
      </w:r>
    </w:p>
    <w:p w14:paraId="14B8E078" w14:textId="77777777" w:rsidR="00E87478" w:rsidRDefault="00E87478" w:rsidP="00E87478"/>
    <w:p w14:paraId="650D5ED7" w14:textId="77777777" w:rsidR="00E87478" w:rsidRDefault="00E87478" w:rsidP="00E87478">
      <w:r w:rsidRPr="00E87478">
        <w:t xml:space="preserve">Here are two sources that might work: </w:t>
      </w:r>
      <w:proofErr w:type="spellStart"/>
      <w:r w:rsidRPr="00E87478">
        <w:t>Kalliopi</w:t>
      </w:r>
      <w:proofErr w:type="spellEnd"/>
      <w:r w:rsidRPr="00E87478">
        <w:t xml:space="preserve"> </w:t>
      </w:r>
      <w:proofErr w:type="spellStart"/>
      <w:r w:rsidRPr="00E87478">
        <w:t>Minioudaki</w:t>
      </w:r>
      <w:proofErr w:type="spellEnd"/>
      <w:r w:rsidRPr="00E87478">
        <w:t xml:space="preserve">. “Pop's Ladies and Bad Girls: </w:t>
      </w:r>
      <w:proofErr w:type="spellStart"/>
      <w:r w:rsidRPr="00E87478">
        <w:t>Axell</w:t>
      </w:r>
      <w:proofErr w:type="spellEnd"/>
      <w:r w:rsidRPr="00E87478">
        <w:t xml:space="preserve">, Pauline </w:t>
      </w:r>
      <w:proofErr w:type="spellStart"/>
      <w:r w:rsidRPr="00E87478">
        <w:t>Boty</w:t>
      </w:r>
      <w:proofErr w:type="spellEnd"/>
      <w:r w:rsidRPr="00E87478">
        <w:t xml:space="preserve"> and Rosalyn Drexler.” Oxford Art Journal, vol. 30, no. 3, 2007, pp. 402–430. JSTOR, jstor-jac.orc.scoolaid.net/stable/4500072. Accessed 26 Feb. 2021. </w:t>
      </w:r>
    </w:p>
    <w:p w14:paraId="04DB1AFE" w14:textId="77777777" w:rsidR="00E87478" w:rsidRDefault="00E87478" w:rsidP="00E87478"/>
    <w:p w14:paraId="3D27CB0F" w14:textId="0F231D93" w:rsidR="00E87478" w:rsidRPr="00E87478" w:rsidRDefault="00E87478" w:rsidP="00E87478">
      <w:r w:rsidRPr="00E87478">
        <w:t>STRIFF, ERIN. “Bodies of Evidence: Feminist Performance Art.” Critical Survey, vol. 9, no. 1, 1997, pp. 1–18. JSTOR, jstor-jac.orc.scoolaid.net/stable/41556049. Accessed 26 Feb. 2021.</w:t>
      </w:r>
    </w:p>
    <w:p w14:paraId="5E036743" w14:textId="5132387D" w:rsidR="00E87478" w:rsidRDefault="00E87478"/>
    <w:p w14:paraId="409D911B" w14:textId="77777777" w:rsidR="00E87478" w:rsidRPr="00E87478" w:rsidRDefault="00E87478" w:rsidP="00E87478">
      <w:r w:rsidRPr="00E87478">
        <w:rPr>
          <w:highlight w:val="yellow"/>
        </w:rPr>
        <w:t>1250-1500 words. MLA format</w:t>
      </w:r>
      <w:r w:rsidRPr="00E87478">
        <w:t>.</w:t>
      </w:r>
    </w:p>
    <w:p w14:paraId="0EADF412" w14:textId="3194B5C5" w:rsidR="00E87478" w:rsidRDefault="00E87478"/>
    <w:p w14:paraId="43C1A56D" w14:textId="566A8A1F" w:rsidR="00E87478" w:rsidRPr="00E87478" w:rsidRDefault="00E87478" w:rsidP="00E87478">
      <w:pPr>
        <w:rPr>
          <w:rFonts w:ascii="Times New Roman" w:eastAsia="Times New Roman" w:hAnsi="Times New Roman" w:cs="Times New Roman"/>
        </w:rPr>
      </w:pPr>
      <w:r w:rsidRPr="00E87478">
        <w:rPr>
          <w:rFonts w:ascii="Times" w:eastAsia="Times New Roman" w:hAnsi="Times" w:cs="Times New Roman"/>
          <w:color w:val="000000"/>
          <w:sz w:val="27"/>
          <w:szCs w:val="27"/>
        </w:rPr>
        <w:t xml:space="preserve">Mostly the course focuses on </w:t>
      </w:r>
      <w:r>
        <w:rPr>
          <w:rFonts w:ascii="Times" w:eastAsia="Times New Roman" w:hAnsi="Times" w:cs="Times New Roman"/>
          <w:color w:val="000000"/>
          <w:sz w:val="27"/>
          <w:szCs w:val="27"/>
        </w:rPr>
        <w:t>sources</w:t>
      </w:r>
      <w:r w:rsidRPr="00E87478">
        <w:rPr>
          <w:rFonts w:ascii="Times" w:eastAsia="Times New Roman" w:hAnsi="Times" w:cs="Times New Roman"/>
          <w:color w:val="000000"/>
          <w:sz w:val="27"/>
          <w:szCs w:val="27"/>
        </w:rPr>
        <w:t xml:space="preserve"> from the 20th and 21st centuries.</w:t>
      </w:r>
    </w:p>
    <w:p w14:paraId="67F47448" w14:textId="77777777" w:rsidR="00E87478" w:rsidRPr="00E87478" w:rsidRDefault="00E87478" w:rsidP="00E87478">
      <w:pPr>
        <w:rPr>
          <w:rFonts w:ascii="Times New Roman" w:eastAsia="Times New Roman" w:hAnsi="Times New Roman" w:cs="Times New Roman"/>
        </w:rPr>
      </w:pPr>
      <w:r w:rsidRPr="00E87478">
        <w:rPr>
          <w:rFonts w:ascii="Times" w:eastAsia="Times New Roman" w:hAnsi="Times" w:cs="Times New Roman"/>
          <w:color w:val="000000"/>
          <w:sz w:val="27"/>
          <w:szCs w:val="27"/>
        </w:rPr>
        <w:t xml:space="preserve">SOURCES: </w:t>
      </w:r>
      <w:r w:rsidRPr="00E87478">
        <w:rPr>
          <w:rFonts w:ascii="Times" w:eastAsia="Times New Roman" w:hAnsi="Times" w:cs="Times New Roman"/>
          <w:color w:val="000000"/>
          <w:sz w:val="27"/>
          <w:szCs w:val="27"/>
          <w:highlight w:val="yellow"/>
        </w:rPr>
        <w:t>Find four recent, reliable sources,</w:t>
      </w:r>
      <w:r w:rsidRPr="00E87478">
        <w:rPr>
          <w:rFonts w:ascii="Times" w:eastAsia="Times New Roman" w:hAnsi="Times" w:cs="Times New Roman"/>
          <w:color w:val="000000"/>
          <w:sz w:val="27"/>
          <w:szCs w:val="27"/>
        </w:rPr>
        <w:t xml:space="preserve"> written for an academic or professional audience. These could be a monograph (aka a book), an article from an edited collection of essays, or a journal article. The sources should add up to at least 50 pages. You need to work with these sources very closely. Read them carefully and cite them often in your text</w:t>
      </w:r>
    </w:p>
    <w:p w14:paraId="310E1A1D" w14:textId="281DCCB8" w:rsidR="00E87478" w:rsidRDefault="00E87478"/>
    <w:p w14:paraId="37A0E177" w14:textId="77777777" w:rsidR="00E87478" w:rsidRDefault="00E87478" w:rsidP="00E87478">
      <w:pPr>
        <w:pStyle w:val="NormalWeb"/>
        <w:rPr>
          <w:rFonts w:ascii="Times" w:hAnsi="Times"/>
          <w:color w:val="000000"/>
          <w:sz w:val="27"/>
          <w:szCs w:val="27"/>
        </w:rPr>
      </w:pPr>
      <w:r>
        <w:rPr>
          <w:rFonts w:ascii="Times" w:hAnsi="Times"/>
          <w:color w:val="000000"/>
          <w:sz w:val="27"/>
          <w:szCs w:val="27"/>
        </w:rPr>
        <w:t>The thesis will be developed from your sources. This means that choosing good sources which work well together is really important. Don’t go with the first things you find! Look for similarities and differences in how each source addresses the topic and develop your thesis from there.</w:t>
      </w:r>
    </w:p>
    <w:p w14:paraId="31F664E1" w14:textId="77777777" w:rsidR="00E87478" w:rsidRDefault="00E87478" w:rsidP="00E87478">
      <w:pPr>
        <w:pStyle w:val="NormalWeb"/>
        <w:rPr>
          <w:rFonts w:ascii="Times" w:hAnsi="Times"/>
          <w:color w:val="000000"/>
          <w:sz w:val="27"/>
          <w:szCs w:val="27"/>
        </w:rPr>
      </w:pPr>
      <w:r>
        <w:rPr>
          <w:rFonts w:ascii="Times" w:hAnsi="Times"/>
          <w:color w:val="000000"/>
          <w:sz w:val="27"/>
          <w:szCs w:val="27"/>
        </w:rPr>
        <w:t>Introduce your thesis and develop it with frequent reference to your sources. You will likely focus on some sources more than others, but you should make sure you are using your sources in a way where you synthesize material.</w:t>
      </w:r>
    </w:p>
    <w:p w14:paraId="1A436B2A" w14:textId="77777777" w:rsidR="00E87478" w:rsidRDefault="00E87478"/>
    <w:sectPr w:rsidR="00E8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78"/>
    <w:rsid w:val="00E874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7B0C9D5"/>
  <w15:chartTrackingRefBased/>
  <w15:docId w15:val="{6DBEAB32-103A-DD47-B149-8C7752E3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4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13657">
      <w:bodyDiv w:val="1"/>
      <w:marLeft w:val="0"/>
      <w:marRight w:val="0"/>
      <w:marTop w:val="0"/>
      <w:marBottom w:val="0"/>
      <w:divBdr>
        <w:top w:val="none" w:sz="0" w:space="0" w:color="auto"/>
        <w:left w:val="none" w:sz="0" w:space="0" w:color="auto"/>
        <w:bottom w:val="none" w:sz="0" w:space="0" w:color="auto"/>
        <w:right w:val="none" w:sz="0" w:space="0" w:color="auto"/>
      </w:divBdr>
    </w:div>
    <w:div w:id="502210497">
      <w:bodyDiv w:val="1"/>
      <w:marLeft w:val="0"/>
      <w:marRight w:val="0"/>
      <w:marTop w:val="0"/>
      <w:marBottom w:val="0"/>
      <w:divBdr>
        <w:top w:val="none" w:sz="0" w:space="0" w:color="auto"/>
        <w:left w:val="none" w:sz="0" w:space="0" w:color="auto"/>
        <w:bottom w:val="none" w:sz="0" w:space="0" w:color="auto"/>
        <w:right w:val="none" w:sz="0" w:space="0" w:color="auto"/>
      </w:divBdr>
    </w:div>
    <w:div w:id="680859583">
      <w:bodyDiv w:val="1"/>
      <w:marLeft w:val="0"/>
      <w:marRight w:val="0"/>
      <w:marTop w:val="0"/>
      <w:marBottom w:val="0"/>
      <w:divBdr>
        <w:top w:val="none" w:sz="0" w:space="0" w:color="auto"/>
        <w:left w:val="none" w:sz="0" w:space="0" w:color="auto"/>
        <w:bottom w:val="none" w:sz="0" w:space="0" w:color="auto"/>
        <w:right w:val="none" w:sz="0" w:space="0" w:color="auto"/>
      </w:divBdr>
    </w:div>
    <w:div w:id="952908276">
      <w:bodyDiv w:val="1"/>
      <w:marLeft w:val="0"/>
      <w:marRight w:val="0"/>
      <w:marTop w:val="0"/>
      <w:marBottom w:val="0"/>
      <w:divBdr>
        <w:top w:val="none" w:sz="0" w:space="0" w:color="auto"/>
        <w:left w:val="none" w:sz="0" w:space="0" w:color="auto"/>
        <w:bottom w:val="none" w:sz="0" w:space="0" w:color="auto"/>
        <w:right w:val="none" w:sz="0" w:space="0" w:color="auto"/>
      </w:divBdr>
    </w:div>
    <w:div w:id="1433546784">
      <w:bodyDiv w:val="1"/>
      <w:marLeft w:val="0"/>
      <w:marRight w:val="0"/>
      <w:marTop w:val="0"/>
      <w:marBottom w:val="0"/>
      <w:divBdr>
        <w:top w:val="none" w:sz="0" w:space="0" w:color="auto"/>
        <w:left w:val="none" w:sz="0" w:space="0" w:color="auto"/>
        <w:bottom w:val="none" w:sz="0" w:space="0" w:color="auto"/>
        <w:right w:val="none" w:sz="0" w:space="0" w:color="auto"/>
      </w:divBdr>
    </w:div>
    <w:div w:id="1472289512">
      <w:bodyDiv w:val="1"/>
      <w:marLeft w:val="0"/>
      <w:marRight w:val="0"/>
      <w:marTop w:val="0"/>
      <w:marBottom w:val="0"/>
      <w:divBdr>
        <w:top w:val="none" w:sz="0" w:space="0" w:color="auto"/>
        <w:left w:val="none" w:sz="0" w:space="0" w:color="auto"/>
        <w:bottom w:val="none" w:sz="0" w:space="0" w:color="auto"/>
        <w:right w:val="none" w:sz="0" w:space="0" w:color="auto"/>
      </w:divBdr>
    </w:div>
    <w:div w:id="1688093210">
      <w:bodyDiv w:val="1"/>
      <w:marLeft w:val="0"/>
      <w:marRight w:val="0"/>
      <w:marTop w:val="0"/>
      <w:marBottom w:val="0"/>
      <w:divBdr>
        <w:top w:val="none" w:sz="0" w:space="0" w:color="auto"/>
        <w:left w:val="none" w:sz="0" w:space="0" w:color="auto"/>
        <w:bottom w:val="none" w:sz="0" w:space="0" w:color="auto"/>
        <w:right w:val="none" w:sz="0" w:space="0" w:color="auto"/>
      </w:divBdr>
    </w:div>
    <w:div w:id="1695571786">
      <w:bodyDiv w:val="1"/>
      <w:marLeft w:val="0"/>
      <w:marRight w:val="0"/>
      <w:marTop w:val="0"/>
      <w:marBottom w:val="0"/>
      <w:divBdr>
        <w:top w:val="none" w:sz="0" w:space="0" w:color="auto"/>
        <w:left w:val="none" w:sz="0" w:space="0" w:color="auto"/>
        <w:bottom w:val="none" w:sz="0" w:space="0" w:color="auto"/>
        <w:right w:val="none" w:sz="0" w:space="0" w:color="auto"/>
      </w:divBdr>
    </w:div>
    <w:div w:id="175763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Vipanjot</dc:creator>
  <cp:keywords/>
  <dc:description/>
  <cp:lastModifiedBy>Singh, Vipanjot</cp:lastModifiedBy>
  <cp:revision>1</cp:revision>
  <dcterms:created xsi:type="dcterms:W3CDTF">2021-03-04T18:50:00Z</dcterms:created>
  <dcterms:modified xsi:type="dcterms:W3CDTF">2021-03-04T18:59:00Z</dcterms:modified>
</cp:coreProperties>
</file>